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88AF10" w14:textId="10F4C726" w:rsidR="00AE1B3E" w:rsidRPr="00F25496" w:rsidRDefault="00AE1B3E" w:rsidP="00AE1B3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</w:t>
      </w:r>
      <w:r w:rsidR="00914CD1">
        <w:rPr>
          <w:b/>
          <w:noProof/>
          <w:sz w:val="24"/>
        </w:rPr>
        <w:t>1</w:t>
      </w:r>
      <w:r w:rsidR="005B6433">
        <w:rPr>
          <w:b/>
          <w:noProof/>
          <w:sz w:val="24"/>
        </w:rPr>
        <w:t>1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 w:rsidR="000B21DF">
        <w:rPr>
          <w:b/>
          <w:i/>
          <w:noProof/>
          <w:sz w:val="28"/>
        </w:rPr>
        <w:t>3</w:t>
      </w:r>
      <w:r w:rsidR="00020DB4">
        <w:rPr>
          <w:b/>
          <w:i/>
          <w:noProof/>
          <w:sz w:val="28"/>
        </w:rPr>
        <w:t>3321</w:t>
      </w:r>
    </w:p>
    <w:p w14:paraId="3A7BAEE1" w14:textId="7F6AC74D" w:rsidR="004E3939" w:rsidRPr="00DA53A0" w:rsidRDefault="005B6433" w:rsidP="00AE1B3E">
      <w:pPr>
        <w:pStyle w:val="Header"/>
        <w:rPr>
          <w:sz w:val="22"/>
          <w:szCs w:val="22"/>
        </w:rPr>
      </w:pPr>
      <w:r>
        <w:rPr>
          <w:sz w:val="24"/>
        </w:rPr>
        <w:t>Berlin, Germany</w:t>
      </w:r>
      <w:r w:rsidR="00441B3A">
        <w:rPr>
          <w:sz w:val="24"/>
        </w:rPr>
        <w:t xml:space="preserve">, </w:t>
      </w:r>
      <w:r>
        <w:rPr>
          <w:sz w:val="24"/>
        </w:rPr>
        <w:t>22 -26 May</w:t>
      </w:r>
      <w:r w:rsidR="000B21DF">
        <w:rPr>
          <w:sz w:val="24"/>
        </w:rPr>
        <w:t xml:space="preserve"> 2023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6B44E5FE" w14:textId="77777777" w:rsidR="00934A00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bookmarkStart w:id="0" w:name="OLE_LINK57"/>
      <w:bookmarkStart w:id="1" w:name="OLE_LINK58"/>
      <w:r w:rsidR="00934A00" w:rsidRPr="00934A00">
        <w:rPr>
          <w:rFonts w:ascii="Arial" w:hAnsi="Arial" w:cs="Arial"/>
          <w:b/>
          <w:sz w:val="22"/>
          <w:szCs w:val="22"/>
        </w:rPr>
        <w:t>Reply LS on Research highlighting potential 5G and 4G Bidding Down Attacks</w:t>
      </w:r>
    </w:p>
    <w:p w14:paraId="01BEDC73" w14:textId="42305965" w:rsidR="00934A00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491" w:rsidRPr="008C5491">
        <w:rPr>
          <w:rFonts w:ascii="Arial" w:hAnsi="Arial" w:cs="Arial"/>
          <w:b/>
          <w:bCs/>
          <w:sz w:val="22"/>
          <w:szCs w:val="22"/>
        </w:rPr>
        <w:t>Research highlighting potential 5G and 4G Bidding Down Attacks (CVD-2022-0064)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and </w:t>
      </w:r>
      <w:r w:rsidR="008C5491" w:rsidRPr="008C5491">
        <w:rPr>
          <w:rFonts w:ascii="Arial" w:hAnsi="Arial" w:cs="Arial"/>
          <w:b/>
          <w:bCs/>
          <w:sz w:val="22"/>
          <w:szCs w:val="22"/>
        </w:rPr>
        <w:t>Reply LS on Research highlighting potential 5G and 4G Bidding Down Attacks</w:t>
      </w:r>
      <w:r w:rsidR="008C5491">
        <w:rPr>
          <w:rFonts w:ascii="Arial" w:hAnsi="Arial" w:cs="Arial"/>
          <w:b/>
          <w:bCs/>
          <w:sz w:val="22"/>
          <w:szCs w:val="22"/>
        </w:rPr>
        <w:t xml:space="preserve"> (</w:t>
      </w:r>
      <w:r w:rsidR="00616ECB" w:rsidRPr="00616ECB">
        <w:rPr>
          <w:rFonts w:ascii="Arial" w:hAnsi="Arial" w:cs="Arial"/>
          <w:b/>
          <w:bCs/>
          <w:sz w:val="22"/>
          <w:szCs w:val="22"/>
        </w:rPr>
        <w:t>C1-232756</w:t>
      </w:r>
      <w:r w:rsidR="00616ECB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62EB4FD6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bookmarkEnd w:id="4"/>
    <w:p w14:paraId="1E9D3ED8" w14:textId="6B09681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393FD6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7A2905" w:rsidRPr="000F3218">
        <w:rPr>
          <w:rFonts w:ascii="Arial" w:hAnsi="Arial" w:cs="Arial"/>
          <w:b/>
          <w:sz w:val="22"/>
          <w:szCs w:val="22"/>
        </w:rPr>
        <w:t>SA3</w:t>
      </w:r>
    </w:p>
    <w:p w14:paraId="2548326B" w14:textId="75074F2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52FFF" w:rsidRPr="00052FFF">
        <w:rPr>
          <w:rFonts w:ascii="Arial" w:hAnsi="Arial" w:cs="Arial"/>
          <w:b/>
          <w:bCs/>
          <w:sz w:val="22"/>
          <w:szCs w:val="22"/>
        </w:rPr>
        <w:t>GSMA CVD</w:t>
      </w:r>
    </w:p>
    <w:p w14:paraId="5DC2ED77" w14:textId="503DD4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CT1</w:t>
      </w:r>
      <w:r w:rsidR="004E484F" w:rsidRPr="004E484F">
        <w:rPr>
          <w:rFonts w:ascii="Arial" w:hAnsi="Arial" w:cs="Arial"/>
          <w:b/>
          <w:bCs/>
          <w:sz w:val="22"/>
          <w:szCs w:val="22"/>
        </w:rPr>
        <w:t>, RAN2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449930C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Adrian Escott</w:t>
      </w:r>
    </w:p>
    <w:p w14:paraId="2F9E069A" w14:textId="4442A75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E484F">
        <w:rPr>
          <w:rFonts w:ascii="Arial" w:hAnsi="Arial" w:cs="Arial"/>
          <w:b/>
          <w:bCs/>
          <w:sz w:val="22"/>
          <w:szCs w:val="22"/>
        </w:rPr>
        <w:t>aescott@qti.qualcomm.com</w:t>
      </w:r>
    </w:p>
    <w:p w14:paraId="5C701869" w14:textId="4C1AF3F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4B4DAEC5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E484F" w:rsidRPr="00D33432">
        <w:rPr>
          <w:rFonts w:ascii="Arial" w:hAnsi="Arial" w:cs="Arial"/>
          <w:b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97D583E" w14:textId="0BC4E5A7" w:rsidR="00B97703" w:rsidRDefault="00B754EC" w:rsidP="000F6242">
      <w:pPr>
        <w:rPr>
          <w:rFonts w:ascii="Arial" w:hAnsi="Arial" w:cs="Arial"/>
        </w:rPr>
      </w:pPr>
      <w:r w:rsidRPr="00B754EC">
        <w:rPr>
          <w:rFonts w:ascii="Arial" w:hAnsi="Arial" w:cs="Arial"/>
        </w:rPr>
        <w:t>SA3</w:t>
      </w:r>
      <w:r>
        <w:rPr>
          <w:rFonts w:ascii="Arial" w:hAnsi="Arial" w:cs="Arial"/>
        </w:rPr>
        <w:t xml:space="preserve"> thank GSMA CVD and CT1 for their LSs</w:t>
      </w:r>
      <w:r w:rsidR="00680D70">
        <w:rPr>
          <w:rFonts w:ascii="Arial" w:hAnsi="Arial" w:cs="Arial"/>
        </w:rPr>
        <w:t xml:space="preserve"> on </w:t>
      </w:r>
      <w:r w:rsidR="00680D70" w:rsidRPr="00680D70">
        <w:rPr>
          <w:rFonts w:ascii="Arial" w:hAnsi="Arial" w:cs="Arial"/>
        </w:rPr>
        <w:t>Research highlighting potential 5G and 4G Bidding Down Attacks</w:t>
      </w:r>
      <w:r w:rsidR="00680D70">
        <w:rPr>
          <w:rFonts w:ascii="Arial" w:hAnsi="Arial" w:cs="Arial"/>
        </w:rPr>
        <w:t>.</w:t>
      </w:r>
    </w:p>
    <w:p w14:paraId="077BD713" w14:textId="74A79229" w:rsidR="00680D70" w:rsidRDefault="00680D70" w:rsidP="000F6242">
      <w:pPr>
        <w:rPr>
          <w:rFonts w:ascii="Arial" w:hAnsi="Arial" w:cs="Arial"/>
        </w:rPr>
      </w:pPr>
      <w:r>
        <w:rPr>
          <w:rFonts w:ascii="Arial" w:hAnsi="Arial" w:cs="Arial"/>
        </w:rPr>
        <w:t>SA3 would like to provide the following responses</w:t>
      </w:r>
      <w:r w:rsidR="009462CA">
        <w:rPr>
          <w:rFonts w:ascii="Arial" w:hAnsi="Arial" w:cs="Arial"/>
        </w:rPr>
        <w:t>.</w:t>
      </w:r>
    </w:p>
    <w:p w14:paraId="05B07A51" w14:textId="47FE1DA8" w:rsidR="009462CA" w:rsidRDefault="00C83087" w:rsidP="000F6242">
      <w:pPr>
        <w:rPr>
          <w:rFonts w:ascii="Arial" w:hAnsi="Arial" w:cs="Arial"/>
        </w:rPr>
      </w:pPr>
      <w:r>
        <w:rPr>
          <w:rFonts w:ascii="Arial" w:hAnsi="Arial" w:cs="Arial"/>
        </w:rPr>
        <w:t>On f</w:t>
      </w:r>
      <w:r w:rsidRPr="00C83087">
        <w:rPr>
          <w:rFonts w:ascii="Arial" w:hAnsi="Arial" w:cs="Arial"/>
        </w:rPr>
        <w:t xml:space="preserve">inding 1 </w:t>
      </w:r>
      <w:r>
        <w:rPr>
          <w:rFonts w:ascii="Arial" w:hAnsi="Arial" w:cs="Arial"/>
        </w:rPr>
        <w:t>(</w:t>
      </w:r>
      <w:r w:rsidRPr="00C83087">
        <w:rPr>
          <w:rFonts w:ascii="Arial" w:hAnsi="Arial" w:cs="Arial"/>
        </w:rPr>
        <w:t>Unsecure RRC Connection Release with redirection from 4G to 3G</w:t>
      </w:r>
      <w:r>
        <w:rPr>
          <w:rFonts w:ascii="Arial" w:hAnsi="Arial" w:cs="Arial"/>
        </w:rPr>
        <w:t xml:space="preserve">), SA3 will </w:t>
      </w:r>
      <w:r w:rsidR="004F2B6A">
        <w:rPr>
          <w:rFonts w:ascii="Arial" w:hAnsi="Arial" w:cs="Arial"/>
        </w:rPr>
        <w:t>consider</w:t>
      </w:r>
      <w:r>
        <w:rPr>
          <w:rFonts w:ascii="Arial" w:hAnsi="Arial" w:cs="Arial"/>
        </w:rPr>
        <w:t xml:space="preserve"> the issue raised by the </w:t>
      </w:r>
      <w:r w:rsidR="0096682B">
        <w:rPr>
          <w:rFonts w:ascii="Arial" w:hAnsi="Arial" w:cs="Arial"/>
        </w:rPr>
        <w:t>researchers.</w:t>
      </w:r>
    </w:p>
    <w:p w14:paraId="7457F33A" w14:textId="01BF53D5" w:rsidR="00680D70" w:rsidRPr="00D33432" w:rsidRDefault="0096682B" w:rsidP="000F6242">
      <w:pPr>
        <w:rPr>
          <w:rFonts w:ascii="Arial" w:hAnsi="Arial" w:cs="Arial"/>
        </w:rPr>
      </w:pPr>
      <w:r>
        <w:rPr>
          <w:rFonts w:ascii="Arial" w:hAnsi="Arial" w:cs="Arial"/>
        </w:rPr>
        <w:t xml:space="preserve">On finding 2 </w:t>
      </w:r>
      <w:r w:rsidR="00521D4B">
        <w:rPr>
          <w:rFonts w:ascii="Arial" w:hAnsi="Arial" w:cs="Arial"/>
        </w:rPr>
        <w:t>(</w:t>
      </w:r>
      <w:r w:rsidR="00521D4B" w:rsidRPr="00521D4B">
        <w:rPr>
          <w:rFonts w:ascii="Arial" w:hAnsi="Arial" w:cs="Arial"/>
        </w:rPr>
        <w:t>Security Capabilities handling in MME</w:t>
      </w:r>
      <w:r w:rsidR="00521D4B">
        <w:rPr>
          <w:rFonts w:ascii="Arial" w:hAnsi="Arial" w:cs="Arial"/>
        </w:rPr>
        <w:t>), SA3 agree with the CT1 response.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3ACD7668" w14:textId="77777777" w:rsidR="00B754EC" w:rsidRPr="00B754EC" w:rsidRDefault="00B754EC" w:rsidP="00B754EC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hAnsi="Arial" w:cs="Arial"/>
          <w:b/>
          <w:lang w:eastAsia="en-US"/>
        </w:rPr>
      </w:pPr>
      <w:r w:rsidRPr="00B754EC">
        <w:rPr>
          <w:rFonts w:ascii="Arial" w:hAnsi="Arial" w:cs="Arial"/>
          <w:b/>
          <w:lang w:eastAsia="en-US"/>
        </w:rPr>
        <w:t>To GSMA</w:t>
      </w:r>
      <w:r w:rsidRPr="00B754EC">
        <w:rPr>
          <w:lang w:eastAsia="en-US"/>
        </w:rPr>
        <w:t xml:space="preserve"> </w:t>
      </w:r>
      <w:r w:rsidRPr="00B754EC">
        <w:rPr>
          <w:rFonts w:ascii="Arial" w:hAnsi="Arial" w:cs="Arial"/>
          <w:b/>
          <w:lang w:eastAsia="en-US"/>
        </w:rPr>
        <w:t>CVD group.</w:t>
      </w:r>
    </w:p>
    <w:p w14:paraId="066613F7" w14:textId="794BF35B" w:rsidR="00B97703" w:rsidRDefault="00B754EC" w:rsidP="00D33432">
      <w:pPr>
        <w:overflowPunct/>
        <w:autoSpaceDE/>
        <w:autoSpaceDN/>
        <w:adjustRightInd/>
        <w:spacing w:after="120"/>
        <w:ind w:left="993" w:hanging="993"/>
        <w:textAlignment w:val="auto"/>
        <w:rPr>
          <w:rFonts w:ascii="Arial" w:hAnsi="Arial" w:cs="Arial"/>
          <w:lang w:eastAsia="en-US"/>
        </w:rPr>
      </w:pPr>
      <w:r w:rsidRPr="00B754EC">
        <w:rPr>
          <w:rFonts w:ascii="Arial" w:hAnsi="Arial" w:cs="Arial"/>
          <w:b/>
          <w:lang w:eastAsia="en-US"/>
        </w:rPr>
        <w:t xml:space="preserve">ACTION: </w:t>
      </w:r>
      <w:r w:rsidRPr="00B754EC">
        <w:rPr>
          <w:rFonts w:ascii="Arial" w:hAnsi="Arial" w:cs="Arial"/>
          <w:b/>
          <w:lang w:eastAsia="en-US"/>
        </w:rPr>
        <w:tab/>
      </w:r>
      <w:r>
        <w:rPr>
          <w:rFonts w:ascii="Arial" w:hAnsi="Arial" w:cs="Arial"/>
          <w:lang w:eastAsia="en-US"/>
        </w:rPr>
        <w:t>SA3</w:t>
      </w:r>
      <w:r w:rsidRPr="00B754EC">
        <w:rPr>
          <w:rFonts w:ascii="Arial" w:hAnsi="Arial" w:cs="Arial"/>
          <w:lang w:eastAsia="en-US"/>
        </w:rPr>
        <w:t xml:space="preserve"> asks GSMA CVD group to take the above information into account.</w:t>
      </w: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704382" w14:textId="5385C3D3" w:rsidR="008758B0" w:rsidRDefault="00C04BFC" w:rsidP="002F1940">
      <w:r>
        <w:t>SA3#112</w:t>
      </w:r>
      <w:r w:rsidR="00A455B0">
        <w:tab/>
        <w:t>14 -18 August 2023</w:t>
      </w:r>
      <w:r w:rsidR="00A455B0">
        <w:tab/>
        <w:t>Goteborg (Sweden)</w:t>
      </w:r>
    </w:p>
    <w:p w14:paraId="4DB64693" w14:textId="509E8970" w:rsidR="005B6433" w:rsidRPr="00074D3C" w:rsidRDefault="00C17229" w:rsidP="002F1940">
      <w:r>
        <w:t>SA3#113</w:t>
      </w:r>
      <w:r>
        <w:tab/>
        <w:t>6 -10 November 2023</w:t>
      </w:r>
      <w:r>
        <w:tab/>
        <w:t>Chicago, US</w:t>
      </w:r>
    </w:p>
    <w:p w14:paraId="054FEDCB" w14:textId="77777777" w:rsidR="006052AD" w:rsidRPr="00074D3C" w:rsidRDefault="006052AD" w:rsidP="002F1940"/>
    <w:sectPr w:rsidR="006052AD" w:rsidRPr="00074D3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9F23D6" w14:textId="77777777" w:rsidR="00D14BB6" w:rsidRDefault="00D14BB6">
      <w:pPr>
        <w:spacing w:after="0"/>
      </w:pPr>
      <w:r>
        <w:separator/>
      </w:r>
    </w:p>
  </w:endnote>
  <w:endnote w:type="continuationSeparator" w:id="0">
    <w:p w14:paraId="46B26DB2" w14:textId="77777777" w:rsidR="00D14BB6" w:rsidRDefault="00D14B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CEC46" w14:textId="77777777" w:rsidR="00D14BB6" w:rsidRDefault="00D14BB6">
      <w:pPr>
        <w:spacing w:after="0"/>
      </w:pPr>
      <w:r>
        <w:separator/>
      </w:r>
    </w:p>
  </w:footnote>
  <w:footnote w:type="continuationSeparator" w:id="0">
    <w:p w14:paraId="5FA02585" w14:textId="77777777" w:rsidR="00D14BB6" w:rsidRDefault="00D14B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3"/>
  </w:num>
  <w:num w:numId="5">
    <w:abstractNumId w:val="2"/>
  </w:num>
  <w:num w:numId="6">
    <w:abstractNumId w:val="1"/>
  </w:num>
  <w:num w:numId="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grammar="clean"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20DB4"/>
    <w:rsid w:val="00052FFF"/>
    <w:rsid w:val="00074D3C"/>
    <w:rsid w:val="000B21DF"/>
    <w:rsid w:val="000E6116"/>
    <w:rsid w:val="000F3218"/>
    <w:rsid w:val="000F6242"/>
    <w:rsid w:val="00103FF1"/>
    <w:rsid w:val="00196B59"/>
    <w:rsid w:val="001A14F2"/>
    <w:rsid w:val="001B03BF"/>
    <w:rsid w:val="001B3A86"/>
    <w:rsid w:val="001B763F"/>
    <w:rsid w:val="00220060"/>
    <w:rsid w:val="00226381"/>
    <w:rsid w:val="002473B2"/>
    <w:rsid w:val="002869FE"/>
    <w:rsid w:val="002E01C1"/>
    <w:rsid w:val="002F1940"/>
    <w:rsid w:val="00322204"/>
    <w:rsid w:val="00383545"/>
    <w:rsid w:val="003C06D2"/>
    <w:rsid w:val="003F5E20"/>
    <w:rsid w:val="00433500"/>
    <w:rsid w:val="00433F71"/>
    <w:rsid w:val="0043559E"/>
    <w:rsid w:val="00440D43"/>
    <w:rsid w:val="00441B3A"/>
    <w:rsid w:val="00470DF6"/>
    <w:rsid w:val="004E3939"/>
    <w:rsid w:val="004E484F"/>
    <w:rsid w:val="004F2B6A"/>
    <w:rsid w:val="00521D4B"/>
    <w:rsid w:val="00526DDD"/>
    <w:rsid w:val="005B6433"/>
    <w:rsid w:val="006052AD"/>
    <w:rsid w:val="00616ECB"/>
    <w:rsid w:val="00680D70"/>
    <w:rsid w:val="00736778"/>
    <w:rsid w:val="0073766B"/>
    <w:rsid w:val="007A2905"/>
    <w:rsid w:val="007F4F92"/>
    <w:rsid w:val="008758B0"/>
    <w:rsid w:val="008C5491"/>
    <w:rsid w:val="008D772F"/>
    <w:rsid w:val="00914CD1"/>
    <w:rsid w:val="00934A00"/>
    <w:rsid w:val="009462CA"/>
    <w:rsid w:val="009603F6"/>
    <w:rsid w:val="0096682B"/>
    <w:rsid w:val="009963AC"/>
    <w:rsid w:val="0099764C"/>
    <w:rsid w:val="009C01E1"/>
    <w:rsid w:val="00A455B0"/>
    <w:rsid w:val="00A70448"/>
    <w:rsid w:val="00AA4FF3"/>
    <w:rsid w:val="00AE1B3E"/>
    <w:rsid w:val="00B35644"/>
    <w:rsid w:val="00B754EC"/>
    <w:rsid w:val="00B97703"/>
    <w:rsid w:val="00BA3D66"/>
    <w:rsid w:val="00BC060C"/>
    <w:rsid w:val="00C04BFC"/>
    <w:rsid w:val="00C17229"/>
    <w:rsid w:val="00C83087"/>
    <w:rsid w:val="00CB2B16"/>
    <w:rsid w:val="00CF6087"/>
    <w:rsid w:val="00D14BB6"/>
    <w:rsid w:val="00D33432"/>
    <w:rsid w:val="00D33624"/>
    <w:rsid w:val="00E2241D"/>
    <w:rsid w:val="00F25496"/>
    <w:rsid w:val="00F667CF"/>
    <w:rsid w:val="00F803BE"/>
    <w:rsid w:val="00FB2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1</Pages>
  <Words>185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Qualcomm-1</cp:lastModifiedBy>
  <cp:revision>4</cp:revision>
  <cp:lastPrinted>2002-04-23T07:10:00Z</cp:lastPrinted>
  <dcterms:created xsi:type="dcterms:W3CDTF">2023-05-25T08:06:00Z</dcterms:created>
  <dcterms:modified xsi:type="dcterms:W3CDTF">2023-05-25T08:07:00Z</dcterms:modified>
</cp:coreProperties>
</file>